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8029C" w14:textId="77777777" w:rsidR="00252171" w:rsidRPr="00252171" w:rsidRDefault="00252171" w:rsidP="00252171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  <w:r w:rsidRPr="00252171">
        <w:rPr>
          <w:rFonts w:ascii="Comic Sans MS" w:hAnsi="Comic Sans MS"/>
          <w:b/>
          <w:sz w:val="32"/>
          <w:szCs w:val="32"/>
        </w:rPr>
        <w:t>Ardmore Baptist Preschool Tuition Rates</w:t>
      </w:r>
    </w:p>
    <w:p w14:paraId="1A88F75C" w14:textId="1B304059" w:rsidR="00252171" w:rsidRDefault="004A731D" w:rsidP="00252171">
      <w:pPr>
        <w:pStyle w:val="NoSpacing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per month for 202</w:t>
      </w:r>
      <w:r w:rsidR="00DA32CC">
        <w:rPr>
          <w:rFonts w:ascii="Comic Sans MS" w:hAnsi="Comic Sans MS"/>
        </w:rPr>
        <w:t>6</w:t>
      </w:r>
      <w:r>
        <w:rPr>
          <w:rFonts w:ascii="Comic Sans MS" w:hAnsi="Comic Sans MS"/>
        </w:rPr>
        <w:t>-202</w:t>
      </w:r>
      <w:r w:rsidR="00DA32CC">
        <w:rPr>
          <w:rFonts w:ascii="Comic Sans MS" w:hAnsi="Comic Sans MS"/>
        </w:rPr>
        <w:t>7</w:t>
      </w:r>
      <w:r w:rsidR="00252171">
        <w:rPr>
          <w:rFonts w:ascii="Comic Sans MS" w:hAnsi="Comic Sans MS"/>
        </w:rPr>
        <w:t xml:space="preserve"> School year</w:t>
      </w:r>
    </w:p>
    <w:p w14:paraId="1386525A" w14:textId="77777777" w:rsidR="00252171" w:rsidRDefault="00252171" w:rsidP="00252171">
      <w:pPr>
        <w:pStyle w:val="NoSpacing"/>
        <w:rPr>
          <w:rFonts w:ascii="Comic Sans MS" w:hAnsi="Comic Sans MS"/>
        </w:rPr>
      </w:pPr>
    </w:p>
    <w:p w14:paraId="2311F694" w14:textId="77777777" w:rsidR="00252171" w:rsidRDefault="00252171" w:rsidP="00252171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The registration fee of $155 per child is due upon acceptance. You will have 24 hours to pay the registration fee. (Max of $310 per family) </w:t>
      </w:r>
    </w:p>
    <w:p w14:paraId="032D41DE" w14:textId="77777777" w:rsidR="00252171" w:rsidRPr="00030C01" w:rsidRDefault="00252171" w:rsidP="00252171">
      <w:pPr>
        <w:pStyle w:val="NoSpacing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2338"/>
        <w:gridCol w:w="2339"/>
        <w:gridCol w:w="2332"/>
      </w:tblGrid>
      <w:tr w:rsidR="00252171" w:rsidRPr="00030C01" w14:paraId="55879574" w14:textId="77777777" w:rsidTr="008A0DC8">
        <w:tc>
          <w:tcPr>
            <w:tcW w:w="2394" w:type="dxa"/>
          </w:tcPr>
          <w:p w14:paraId="7A449AAA" w14:textId="77777777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 w:rsidRPr="00030C01">
              <w:rPr>
                <w:rFonts w:ascii="Comic Sans MS" w:hAnsi="Comic Sans MS"/>
              </w:rPr>
              <w:t>Class</w:t>
            </w:r>
          </w:p>
        </w:tc>
        <w:tc>
          <w:tcPr>
            <w:tcW w:w="2394" w:type="dxa"/>
          </w:tcPr>
          <w:p w14:paraId="34EE74BB" w14:textId="77777777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 w:rsidRPr="00030C01">
              <w:rPr>
                <w:rFonts w:ascii="Comic Sans MS" w:hAnsi="Comic Sans MS"/>
              </w:rPr>
              <w:t>2 Days (T/Th)</w:t>
            </w:r>
          </w:p>
        </w:tc>
        <w:tc>
          <w:tcPr>
            <w:tcW w:w="2394" w:type="dxa"/>
          </w:tcPr>
          <w:p w14:paraId="3B00F5FD" w14:textId="77777777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 w:rsidRPr="00030C01">
              <w:rPr>
                <w:rFonts w:ascii="Comic Sans MS" w:hAnsi="Comic Sans MS"/>
              </w:rPr>
              <w:t>3 Days (MWF)</w:t>
            </w:r>
          </w:p>
        </w:tc>
        <w:tc>
          <w:tcPr>
            <w:tcW w:w="2394" w:type="dxa"/>
          </w:tcPr>
          <w:p w14:paraId="2EE9AC66" w14:textId="77777777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 w:rsidRPr="00030C01">
              <w:rPr>
                <w:rFonts w:ascii="Comic Sans MS" w:hAnsi="Comic Sans MS"/>
              </w:rPr>
              <w:t xml:space="preserve">5 Days </w:t>
            </w:r>
          </w:p>
        </w:tc>
      </w:tr>
      <w:tr w:rsidR="00252171" w:rsidRPr="00030C01" w14:paraId="26EB4CCD" w14:textId="77777777" w:rsidTr="008A0DC8">
        <w:tc>
          <w:tcPr>
            <w:tcW w:w="2394" w:type="dxa"/>
          </w:tcPr>
          <w:p w14:paraId="4D7D5928" w14:textId="77777777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Infants </w:t>
            </w:r>
          </w:p>
        </w:tc>
        <w:tc>
          <w:tcPr>
            <w:tcW w:w="2394" w:type="dxa"/>
          </w:tcPr>
          <w:p w14:paraId="5CD24173" w14:textId="764FCAE8" w:rsidR="00252171" w:rsidRPr="00030C01" w:rsidRDefault="00252171" w:rsidP="00DA32CC">
            <w:pPr>
              <w:pStyle w:val="NoSpacing"/>
              <w:tabs>
                <w:tab w:val="left" w:pos="126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$2</w:t>
            </w:r>
            <w:r w:rsidR="00DA32CC">
              <w:rPr>
                <w:rFonts w:ascii="Comic Sans MS" w:hAnsi="Comic Sans MS"/>
              </w:rPr>
              <w:t>50</w:t>
            </w:r>
          </w:p>
        </w:tc>
        <w:tc>
          <w:tcPr>
            <w:tcW w:w="2394" w:type="dxa"/>
          </w:tcPr>
          <w:p w14:paraId="0925C487" w14:textId="6742C14B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</w:t>
            </w:r>
            <w:r w:rsidR="00DA32CC">
              <w:rPr>
                <w:rFonts w:ascii="Comic Sans MS" w:hAnsi="Comic Sans MS"/>
              </w:rPr>
              <w:t>325</w:t>
            </w:r>
          </w:p>
        </w:tc>
        <w:tc>
          <w:tcPr>
            <w:tcW w:w="2394" w:type="dxa"/>
          </w:tcPr>
          <w:p w14:paraId="08F12A2A" w14:textId="3097BEA0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$4</w:t>
            </w:r>
            <w:r w:rsidR="00DA32CC">
              <w:rPr>
                <w:rFonts w:ascii="Comic Sans MS" w:hAnsi="Comic Sans MS"/>
              </w:rPr>
              <w:t>50</w:t>
            </w:r>
          </w:p>
        </w:tc>
      </w:tr>
      <w:tr w:rsidR="00252171" w:rsidRPr="00030C01" w14:paraId="6CC906FC" w14:textId="77777777" w:rsidTr="008A0DC8">
        <w:tc>
          <w:tcPr>
            <w:tcW w:w="2394" w:type="dxa"/>
          </w:tcPr>
          <w:p w14:paraId="2BEE0926" w14:textId="77777777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 w:rsidRPr="00030C01">
              <w:rPr>
                <w:rFonts w:ascii="Comic Sans MS" w:hAnsi="Comic Sans MS"/>
              </w:rPr>
              <w:t>Ones</w:t>
            </w:r>
          </w:p>
        </w:tc>
        <w:tc>
          <w:tcPr>
            <w:tcW w:w="2394" w:type="dxa"/>
          </w:tcPr>
          <w:p w14:paraId="65E1C4E1" w14:textId="2B60768D" w:rsidR="00252171" w:rsidRPr="00030C01" w:rsidRDefault="00252171" w:rsidP="008A0DC8">
            <w:pPr>
              <w:pStyle w:val="NoSpacing"/>
              <w:tabs>
                <w:tab w:val="left" w:pos="105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$2</w:t>
            </w:r>
            <w:r w:rsidR="00DA32CC">
              <w:rPr>
                <w:rFonts w:ascii="Comic Sans MS" w:hAnsi="Comic Sans MS"/>
              </w:rPr>
              <w:t>50</w:t>
            </w:r>
          </w:p>
        </w:tc>
        <w:tc>
          <w:tcPr>
            <w:tcW w:w="2394" w:type="dxa"/>
          </w:tcPr>
          <w:p w14:paraId="214ACFEB" w14:textId="63DD524A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</w:t>
            </w:r>
            <w:r w:rsidR="00DA32CC">
              <w:rPr>
                <w:rFonts w:ascii="Comic Sans MS" w:hAnsi="Comic Sans MS"/>
              </w:rPr>
              <w:t>325</w:t>
            </w:r>
          </w:p>
        </w:tc>
        <w:tc>
          <w:tcPr>
            <w:tcW w:w="2394" w:type="dxa"/>
          </w:tcPr>
          <w:p w14:paraId="4E173E97" w14:textId="404AC8FC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 w:rsidRPr="00030C01">
              <w:rPr>
                <w:rFonts w:ascii="Comic Sans MS" w:hAnsi="Comic Sans MS"/>
              </w:rPr>
              <w:t>$</w:t>
            </w:r>
            <w:r w:rsidR="00DA32CC">
              <w:rPr>
                <w:rFonts w:ascii="Comic Sans MS" w:hAnsi="Comic Sans MS"/>
              </w:rPr>
              <w:t>400</w:t>
            </w:r>
          </w:p>
        </w:tc>
      </w:tr>
      <w:tr w:rsidR="00252171" w:rsidRPr="00030C01" w14:paraId="115D5062" w14:textId="77777777" w:rsidTr="008A0DC8">
        <w:tc>
          <w:tcPr>
            <w:tcW w:w="2394" w:type="dxa"/>
          </w:tcPr>
          <w:p w14:paraId="771DF378" w14:textId="77777777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 w:rsidRPr="00030C01">
              <w:rPr>
                <w:rFonts w:ascii="Comic Sans MS" w:hAnsi="Comic Sans MS"/>
              </w:rPr>
              <w:t>Twos</w:t>
            </w:r>
          </w:p>
        </w:tc>
        <w:tc>
          <w:tcPr>
            <w:tcW w:w="2394" w:type="dxa"/>
          </w:tcPr>
          <w:p w14:paraId="53124199" w14:textId="6DE9F740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$2</w:t>
            </w:r>
            <w:r w:rsidR="00DA32CC">
              <w:rPr>
                <w:rFonts w:ascii="Comic Sans MS" w:hAnsi="Comic Sans MS"/>
              </w:rPr>
              <w:t>50</w:t>
            </w:r>
          </w:p>
        </w:tc>
        <w:tc>
          <w:tcPr>
            <w:tcW w:w="2394" w:type="dxa"/>
          </w:tcPr>
          <w:p w14:paraId="7E6B5FEC" w14:textId="0C628228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</w:t>
            </w:r>
            <w:r w:rsidR="00DA32CC">
              <w:rPr>
                <w:rFonts w:ascii="Comic Sans MS" w:hAnsi="Comic Sans MS"/>
              </w:rPr>
              <w:t>325</w:t>
            </w:r>
          </w:p>
        </w:tc>
        <w:tc>
          <w:tcPr>
            <w:tcW w:w="2394" w:type="dxa"/>
          </w:tcPr>
          <w:p w14:paraId="784BDCAA" w14:textId="2BFDE512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 w:rsidRPr="00030C01">
              <w:rPr>
                <w:rFonts w:ascii="Comic Sans MS" w:hAnsi="Comic Sans MS"/>
              </w:rPr>
              <w:t>$</w:t>
            </w:r>
            <w:r w:rsidR="00DA32CC">
              <w:rPr>
                <w:rFonts w:ascii="Comic Sans MS" w:hAnsi="Comic Sans MS"/>
              </w:rPr>
              <w:t>400</w:t>
            </w:r>
          </w:p>
        </w:tc>
      </w:tr>
      <w:tr w:rsidR="00252171" w:rsidRPr="00030C01" w14:paraId="5E7D940F" w14:textId="77777777" w:rsidTr="008A0DC8">
        <w:tc>
          <w:tcPr>
            <w:tcW w:w="2394" w:type="dxa"/>
          </w:tcPr>
          <w:p w14:paraId="43E1855C" w14:textId="77777777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 w:rsidRPr="00030C01">
              <w:rPr>
                <w:rFonts w:ascii="Comic Sans MS" w:hAnsi="Comic Sans MS"/>
              </w:rPr>
              <w:t>Threes</w:t>
            </w:r>
          </w:p>
        </w:tc>
        <w:tc>
          <w:tcPr>
            <w:tcW w:w="2394" w:type="dxa"/>
          </w:tcPr>
          <w:p w14:paraId="3DC5F862" w14:textId="1B8A3460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$2</w:t>
            </w:r>
            <w:r w:rsidR="00DA32CC">
              <w:rPr>
                <w:rFonts w:ascii="Comic Sans MS" w:hAnsi="Comic Sans MS"/>
              </w:rPr>
              <w:t>50</w:t>
            </w:r>
          </w:p>
        </w:tc>
        <w:tc>
          <w:tcPr>
            <w:tcW w:w="2394" w:type="dxa"/>
          </w:tcPr>
          <w:p w14:paraId="6ED698E5" w14:textId="315CDC26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</w:t>
            </w:r>
            <w:r w:rsidR="00DA32CC">
              <w:rPr>
                <w:rFonts w:ascii="Comic Sans MS" w:hAnsi="Comic Sans MS"/>
              </w:rPr>
              <w:t>300</w:t>
            </w:r>
          </w:p>
        </w:tc>
        <w:tc>
          <w:tcPr>
            <w:tcW w:w="2394" w:type="dxa"/>
          </w:tcPr>
          <w:p w14:paraId="39B48C77" w14:textId="1997994D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$3</w:t>
            </w:r>
            <w:r w:rsidR="00DA32CC">
              <w:rPr>
                <w:rFonts w:ascii="Comic Sans MS" w:hAnsi="Comic Sans MS"/>
              </w:rPr>
              <w:t>50</w:t>
            </w:r>
          </w:p>
        </w:tc>
      </w:tr>
      <w:tr w:rsidR="00252171" w:rsidRPr="00030C01" w14:paraId="11E24972" w14:textId="77777777" w:rsidTr="008A0DC8">
        <w:tc>
          <w:tcPr>
            <w:tcW w:w="2394" w:type="dxa"/>
          </w:tcPr>
          <w:p w14:paraId="12A5F3B2" w14:textId="77777777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 w:rsidRPr="00030C01">
              <w:rPr>
                <w:rFonts w:ascii="Comic Sans MS" w:hAnsi="Comic Sans MS"/>
              </w:rPr>
              <w:t xml:space="preserve">Pre-K </w:t>
            </w:r>
          </w:p>
        </w:tc>
        <w:tc>
          <w:tcPr>
            <w:tcW w:w="2394" w:type="dxa"/>
          </w:tcPr>
          <w:p w14:paraId="0382AAE4" w14:textId="621DE826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$2</w:t>
            </w:r>
            <w:r w:rsidR="00DA32CC">
              <w:rPr>
                <w:rFonts w:ascii="Comic Sans MS" w:hAnsi="Comic Sans MS"/>
              </w:rPr>
              <w:t>50</w:t>
            </w:r>
          </w:p>
        </w:tc>
        <w:tc>
          <w:tcPr>
            <w:tcW w:w="2394" w:type="dxa"/>
          </w:tcPr>
          <w:p w14:paraId="46E29B49" w14:textId="2D99D8FA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$</w:t>
            </w:r>
            <w:r w:rsidR="00DA32CC">
              <w:rPr>
                <w:rFonts w:ascii="Comic Sans MS" w:hAnsi="Comic Sans MS"/>
              </w:rPr>
              <w:t>300</w:t>
            </w:r>
          </w:p>
        </w:tc>
        <w:tc>
          <w:tcPr>
            <w:tcW w:w="2394" w:type="dxa"/>
          </w:tcPr>
          <w:p w14:paraId="7E6C0AAB" w14:textId="601C606F" w:rsidR="00252171" w:rsidRPr="00030C01" w:rsidRDefault="00252171" w:rsidP="008A0DC8">
            <w:pPr>
              <w:pStyle w:val="NoSpacing"/>
              <w:rPr>
                <w:rFonts w:ascii="Comic Sans MS" w:hAnsi="Comic Sans MS"/>
              </w:rPr>
            </w:pPr>
            <w:r w:rsidRPr="00030C01">
              <w:rPr>
                <w:rFonts w:ascii="Comic Sans MS" w:hAnsi="Comic Sans MS"/>
              </w:rPr>
              <w:t>$3</w:t>
            </w:r>
            <w:r w:rsidR="00DA32CC">
              <w:rPr>
                <w:rFonts w:ascii="Comic Sans MS" w:hAnsi="Comic Sans MS"/>
              </w:rPr>
              <w:t>50</w:t>
            </w:r>
            <w:bookmarkStart w:id="0" w:name="_GoBack"/>
            <w:bookmarkEnd w:id="0"/>
          </w:p>
        </w:tc>
      </w:tr>
    </w:tbl>
    <w:p w14:paraId="31284FB0" w14:textId="77777777" w:rsidR="00252171" w:rsidRDefault="00252171" w:rsidP="00252171">
      <w:pPr>
        <w:pStyle w:val="NoSpacing"/>
        <w:rPr>
          <w:rFonts w:ascii="Comic Sans MS" w:hAnsi="Comic Sans MS"/>
          <w:color w:val="FF0000"/>
        </w:rPr>
      </w:pPr>
      <w:r w:rsidRPr="00030C01">
        <w:rPr>
          <w:rFonts w:ascii="Comic Sans MS" w:hAnsi="Comic Sans MS"/>
          <w:color w:val="FF0000"/>
        </w:rPr>
        <w:t xml:space="preserve">*Registration and tuition </w:t>
      </w:r>
      <w:proofErr w:type="gramStart"/>
      <w:r w:rsidRPr="00030C01">
        <w:rPr>
          <w:rFonts w:ascii="Comic Sans MS" w:hAnsi="Comic Sans MS"/>
          <w:color w:val="FF0000"/>
        </w:rPr>
        <w:t>is</w:t>
      </w:r>
      <w:proofErr w:type="gramEnd"/>
      <w:r w:rsidRPr="00030C01">
        <w:rPr>
          <w:rFonts w:ascii="Comic Sans MS" w:hAnsi="Comic Sans MS"/>
          <w:color w:val="FF0000"/>
        </w:rPr>
        <w:t xml:space="preserve"> non-refundable. </w:t>
      </w:r>
    </w:p>
    <w:p w14:paraId="7285F265" w14:textId="77777777" w:rsidR="00252171" w:rsidRDefault="00252171" w:rsidP="00252171">
      <w:pPr>
        <w:pStyle w:val="NoSpacing"/>
        <w:rPr>
          <w:rFonts w:ascii="Comic Sans MS" w:hAnsi="Comic Sans MS"/>
        </w:rPr>
      </w:pPr>
    </w:p>
    <w:p w14:paraId="17B0F645" w14:textId="77777777" w:rsidR="00421570" w:rsidRPr="00252171" w:rsidRDefault="00421570" w:rsidP="00252171">
      <w:pPr>
        <w:pStyle w:val="NoSpacing"/>
        <w:rPr>
          <w:rFonts w:ascii="Comic Sans MS" w:hAnsi="Comic Sans MS"/>
          <w:color w:val="FF0000"/>
        </w:rPr>
      </w:pPr>
    </w:p>
    <w:sectPr w:rsidR="00421570" w:rsidRPr="00252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26"/>
    <w:rsid w:val="00252171"/>
    <w:rsid w:val="00421570"/>
    <w:rsid w:val="004A731D"/>
    <w:rsid w:val="00A42C26"/>
    <w:rsid w:val="00D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661C"/>
  <w15:chartTrackingRefBased/>
  <w15:docId w15:val="{9424F971-5E89-4CD6-8695-77B1AC7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171"/>
    <w:pPr>
      <w:spacing w:after="0" w:line="240" w:lineRule="auto"/>
    </w:pPr>
  </w:style>
  <w:style w:type="table" w:styleId="TableGrid">
    <w:name w:val="Table Grid"/>
    <w:basedOn w:val="TableNormal"/>
    <w:uiPriority w:val="59"/>
    <w:rsid w:val="0025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515ad4-5520-4f5a-a3a2-6899b01233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27F0E1DA44C43921E53A3A5E7973C" ma:contentTypeVersion="18" ma:contentTypeDescription="Create a new document." ma:contentTypeScope="" ma:versionID="aabf8c844991a9f77dccdd2bfe9caa4c">
  <xsd:schema xmlns:xsd="http://www.w3.org/2001/XMLSchema" xmlns:xs="http://www.w3.org/2001/XMLSchema" xmlns:p="http://schemas.microsoft.com/office/2006/metadata/properties" xmlns:ns3="13515ad4-5520-4f5a-a3a2-6899b0123372" xmlns:ns4="dfc29cad-ed31-4fb2-bd28-b866d9a2a688" targetNamespace="http://schemas.microsoft.com/office/2006/metadata/properties" ma:root="true" ma:fieldsID="ca5e42f3016280e53ebe6e8cb929e960" ns3:_="" ns4:_="">
    <xsd:import namespace="13515ad4-5520-4f5a-a3a2-6899b0123372"/>
    <xsd:import namespace="dfc29cad-ed31-4fb2-bd28-b866d9a2a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15ad4-5520-4f5a-a3a2-6899b0123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9cad-ed31-4fb2-bd28-b866d9a2a68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F3BCF-FA3C-4ACD-B0DA-AC56EF18A220}">
  <ds:schemaRefs>
    <ds:schemaRef ds:uri="http://schemas.microsoft.com/office/2006/metadata/properties"/>
    <ds:schemaRef ds:uri="http://purl.org/dc/elements/1.1/"/>
    <ds:schemaRef ds:uri="dfc29cad-ed31-4fb2-bd28-b866d9a2a68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3515ad4-5520-4f5a-a3a2-6899b0123372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4F6C0B-04AB-4BD8-9BAB-A8610F997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1B73D-ADC3-4D62-A1AC-EC615BB63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15ad4-5520-4f5a-a3a2-6899b0123372"/>
    <ds:schemaRef ds:uri="dfc29cad-ed31-4fb2-bd28-b866d9a2a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Sugg</dc:creator>
  <cp:keywords/>
  <dc:description/>
  <cp:lastModifiedBy>Julie Sugg</cp:lastModifiedBy>
  <cp:revision>2</cp:revision>
  <dcterms:created xsi:type="dcterms:W3CDTF">2026-01-20T18:26:00Z</dcterms:created>
  <dcterms:modified xsi:type="dcterms:W3CDTF">2026-01-20T18:26:00Z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0x01010064827F0E1DA44C43921E53A3A5E7973C</vt:lpwstr>
  </property>
</Properties>
</file>